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EA1C101" w:rsidR="00427765" w:rsidRDefault="000A1A6B" w:rsidP="000A1A6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旭　川　市　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0A1A6B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0A1A6B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A59A" w14:textId="77777777" w:rsidR="00B51E28" w:rsidRDefault="00B51E28" w:rsidP="003C0825">
      <w:r>
        <w:separator/>
      </w:r>
    </w:p>
  </w:endnote>
  <w:endnote w:type="continuationSeparator" w:id="0">
    <w:p w14:paraId="7754FC5D" w14:textId="77777777" w:rsidR="00B51E28" w:rsidRDefault="00B51E2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D813" w14:textId="77777777" w:rsidR="00B51E28" w:rsidRDefault="00B51E28" w:rsidP="003C0825">
      <w:r>
        <w:separator/>
      </w:r>
    </w:p>
  </w:footnote>
  <w:footnote w:type="continuationSeparator" w:id="0">
    <w:p w14:paraId="60FC05CD" w14:textId="77777777" w:rsidR="00B51E28" w:rsidRDefault="00B51E2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A1A6B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51E28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2025-04-01T13:27:00Z</dcterms:modified>
</cp:coreProperties>
</file>